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BB8" w:rsidRPr="004F4127" w:rsidRDefault="00C41BB8" w:rsidP="004F4127">
      <w:pPr>
        <w:pStyle w:val="Tekstpodstawowy"/>
        <w:spacing w:before="360"/>
        <w:jc w:val="center"/>
        <w:rPr>
          <w:b/>
        </w:rPr>
      </w:pPr>
      <w:r w:rsidRPr="004F4127">
        <w:rPr>
          <w:b/>
        </w:rPr>
        <w:t>PRAKTYKI Z</w:t>
      </w:r>
      <w:r w:rsidR="00801104">
        <w:rPr>
          <w:b/>
        </w:rPr>
        <w:t>AWODOWE DLA</w:t>
      </w:r>
      <w:r w:rsidR="00BF3CA3">
        <w:rPr>
          <w:b/>
        </w:rPr>
        <w:t xml:space="preserve"> KIERUNKU ZARZĄDZANIE</w:t>
      </w:r>
      <w:r w:rsidRPr="004F4127">
        <w:rPr>
          <w:b/>
        </w:rPr>
        <w:t xml:space="preserve"> – KOMPETENCJE</w:t>
      </w:r>
    </w:p>
    <w:p w:rsidR="00C41BB8" w:rsidRDefault="00C41BB8" w:rsidP="00C41BB8">
      <w:pPr>
        <w:pStyle w:val="Tekstpodstawowy"/>
        <w:spacing w:before="360"/>
        <w:ind w:firstLine="708"/>
      </w:pPr>
      <w:r>
        <w:t>Praktyka stanowi integralną część p</w:t>
      </w:r>
      <w:r w:rsidR="003341F3">
        <w:t>rocesu dydaktycznego</w:t>
      </w:r>
      <w:r>
        <w:t xml:space="preserve">, dlatego studenci studiów stacjonarnych zobowiązani są do zrealizowania </w:t>
      </w:r>
      <w:r w:rsidR="00B6572E">
        <w:t>6</w:t>
      </w:r>
      <w:r>
        <w:t xml:space="preserve"> tygodni praktyk </w:t>
      </w:r>
      <w:r w:rsidR="00B6572E">
        <w:t>-160 godzin w</w:t>
      </w:r>
      <w:r>
        <w:t xml:space="preserve"> </w:t>
      </w:r>
      <w:r w:rsidR="00B6572E">
        <w:t>IV semestrze</w:t>
      </w:r>
      <w:r>
        <w:t xml:space="preserve"> studiów</w:t>
      </w:r>
      <w:r w:rsidR="00B6572E">
        <w:t xml:space="preserve"> oraz 80 godzin w VI semestrze – w sumie 240 godzin</w:t>
      </w:r>
      <w:r>
        <w:t xml:space="preserve">. </w:t>
      </w:r>
      <w:r w:rsidR="00B6572E">
        <w:t xml:space="preserve">Studenci studiów niestacjonarnych zobowiązani są do realizacji 3 tygodni -120 godzin w semestrze IV. </w:t>
      </w:r>
      <w:r>
        <w:t>Praktyki mogą się odbywać w systemie tygodniowym, dniówkowym lub godzinowym</w:t>
      </w:r>
      <w:r w:rsidR="00B6572E">
        <w:t>.</w:t>
      </w:r>
      <w:r>
        <w:t xml:space="preserve"> </w:t>
      </w:r>
    </w:p>
    <w:p w:rsidR="00F20178" w:rsidRDefault="00BD759F" w:rsidP="00F20178">
      <w:pPr>
        <w:pStyle w:val="Tekstpodstawowy"/>
        <w:ind w:firstLine="708"/>
      </w:pPr>
      <w:r>
        <w:t xml:space="preserve">Celem praktyki zawodowej jest poszerzenie kompetencji zawodowych studenta i rozwój jego umiejętności praktycznych związanych z kierunkiem i specjalnością studiów. Praktyka ma za zadanie silniejsze związanie wiedzy i umiejętności nabytych </w:t>
      </w:r>
      <w:r w:rsidR="00836F04">
        <w:t xml:space="preserve">w </w:t>
      </w:r>
      <w:r>
        <w:t xml:space="preserve">czasie zajęć dydaktycznych z kompetencjami </w:t>
      </w:r>
      <w:r w:rsidR="00836F04">
        <w:t>niezbędnymi podczas wykonywania pracy zawodowej w tym w kontaktach z potencjalnym pracodawcą i współpracownikami. Praktyki studenckie dają możliwość</w:t>
      </w:r>
      <w:r w:rsidR="00F20178">
        <w:t>:</w:t>
      </w:r>
    </w:p>
    <w:p w:rsidR="00F20178" w:rsidRDefault="00836F04" w:rsidP="00F20178">
      <w:pPr>
        <w:pStyle w:val="Tekstpodstawowy"/>
        <w:numPr>
          <w:ilvl w:val="0"/>
          <w:numId w:val="5"/>
        </w:numPr>
        <w:ind w:left="851" w:hanging="567"/>
      </w:pPr>
      <w:r>
        <w:t xml:space="preserve">skonfrontowania nabytej wiedzy z wymaganiami rynku pracy, </w:t>
      </w:r>
    </w:p>
    <w:p w:rsidR="00F20178" w:rsidRDefault="00F20178" w:rsidP="00F20178">
      <w:pPr>
        <w:pStyle w:val="Tekstpodstawowy"/>
        <w:numPr>
          <w:ilvl w:val="0"/>
          <w:numId w:val="5"/>
        </w:numPr>
        <w:ind w:left="851" w:hanging="567"/>
      </w:pPr>
      <w:r>
        <w:t>zaprezentowania,</w:t>
      </w:r>
      <w:r w:rsidR="00836F04">
        <w:t xml:space="preserve"> sprawdzenia </w:t>
      </w:r>
      <w:r>
        <w:t xml:space="preserve">oraz poszerzenia </w:t>
      </w:r>
      <w:r w:rsidR="00836F04">
        <w:t xml:space="preserve">swoich umiejętności praktycznych, </w:t>
      </w:r>
    </w:p>
    <w:p w:rsidR="00BD759F" w:rsidRDefault="00F20178" w:rsidP="00F20178">
      <w:pPr>
        <w:pStyle w:val="Tekstpodstawowy"/>
        <w:numPr>
          <w:ilvl w:val="0"/>
          <w:numId w:val="5"/>
        </w:numPr>
        <w:ind w:left="851" w:hanging="567"/>
      </w:pPr>
      <w:r>
        <w:t>poznania</w:t>
      </w:r>
      <w:r w:rsidR="00836F04">
        <w:t xml:space="preserve"> oczekiwań </w:t>
      </w:r>
      <w:r>
        <w:t>pracodawców względem pracowników,</w:t>
      </w:r>
    </w:p>
    <w:p w:rsidR="00F20178" w:rsidRDefault="00F20178" w:rsidP="00F20178">
      <w:pPr>
        <w:pStyle w:val="Tekstpodstawowy"/>
        <w:numPr>
          <w:ilvl w:val="0"/>
          <w:numId w:val="5"/>
        </w:numPr>
        <w:ind w:left="851" w:hanging="567"/>
      </w:pPr>
      <w:r>
        <w:t>wyrobienie motywacji do dalszego  samodoskonalenia się,</w:t>
      </w:r>
    </w:p>
    <w:p w:rsidR="003D58CB" w:rsidRPr="00826846" w:rsidRDefault="00F20178" w:rsidP="00826846">
      <w:pPr>
        <w:pStyle w:val="Tekstpodstawowy"/>
        <w:numPr>
          <w:ilvl w:val="0"/>
          <w:numId w:val="5"/>
        </w:numPr>
        <w:ind w:left="851" w:hanging="567"/>
      </w:pPr>
      <w:r>
        <w:t>ułatwienia znalezienia przyszłej pracy zgo</w:t>
      </w:r>
      <w:r w:rsidR="00485C55">
        <w:t>dnej z własnymi predyspozycjami.</w:t>
      </w:r>
      <w:bookmarkStart w:id="0" w:name="_GoBack"/>
      <w:bookmarkEnd w:id="0"/>
    </w:p>
    <w:p w:rsidR="004F4127" w:rsidRDefault="004F4127" w:rsidP="004F4127">
      <w:pPr>
        <w:pStyle w:val="Tekstpodstawowy"/>
        <w:spacing w:before="360"/>
        <w:ind w:firstLine="708"/>
        <w:jc w:val="center"/>
        <w:rPr>
          <w:b/>
        </w:rPr>
      </w:pPr>
      <w:r w:rsidRPr="004F4127">
        <w:rPr>
          <w:b/>
        </w:rPr>
        <w:t>EFEKTY KSZTAŁCENIA</w:t>
      </w:r>
    </w:p>
    <w:p w:rsidR="00D77463" w:rsidRDefault="00D77463" w:rsidP="00D77463">
      <w:pPr>
        <w:pStyle w:val="Tekstpodstawowy"/>
        <w:spacing w:before="360" w:line="240" w:lineRule="auto"/>
      </w:pPr>
      <w:r w:rsidRPr="00D77463">
        <w:t>WIEDZA</w:t>
      </w:r>
    </w:p>
    <w:p w:rsidR="00D77463" w:rsidRDefault="00D77463" w:rsidP="00CA2681">
      <w:pPr>
        <w:pStyle w:val="Tekstpodstawowy"/>
        <w:spacing w:before="360"/>
      </w:pPr>
      <w:r>
        <w:t xml:space="preserve">Konfrontacja wiedzy teoretycznej z praktycznymi </w:t>
      </w:r>
      <w:r w:rsidR="003341F3">
        <w:t>aspektami</w:t>
      </w:r>
      <w:r>
        <w:t xml:space="preserve"> funkcjonowania wybranej </w:t>
      </w:r>
      <w:r w:rsidR="00947C74">
        <w:t>organizacji:</w:t>
      </w:r>
    </w:p>
    <w:p w:rsidR="003341F3" w:rsidRDefault="003341F3" w:rsidP="003341F3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rozpoznanie podstawowych struktur organizacyjnych oraz ich elementów,</w:t>
      </w:r>
    </w:p>
    <w:p w:rsidR="003341F3" w:rsidRDefault="003341F3" w:rsidP="003341F3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dostosowanie stylów zarzadzania do specyfiki organizacji, pracowników, zadań, celów i konkretnych sytuacji,</w:t>
      </w:r>
      <w:r w:rsidRPr="003341F3">
        <w:rPr>
          <w:szCs w:val="20"/>
        </w:rPr>
        <w:t xml:space="preserve"> </w:t>
      </w:r>
    </w:p>
    <w:p w:rsidR="003341F3" w:rsidRPr="003D58CB" w:rsidRDefault="003341F3" w:rsidP="003341F3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 xml:space="preserve">planowanie strategii, podejmowania decyzji, kierowania zmianą i innowacjami, </w:t>
      </w:r>
    </w:p>
    <w:p w:rsidR="00082738" w:rsidRDefault="00082738" w:rsidP="0008273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rozpoznanie narzędzi kierowania przedsięwzięciami i sprawowania nad nimi kontroli</w:t>
      </w:r>
      <w:r w:rsidR="00D9666A">
        <w:rPr>
          <w:szCs w:val="20"/>
        </w:rPr>
        <w:t>,</w:t>
      </w:r>
    </w:p>
    <w:p w:rsidR="00082738" w:rsidRDefault="00082738" w:rsidP="0008273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znajomość zasad komunikacji interpersonalnej, potrzeb szkolenia, doskonalenia, i rozwoju zawodowego</w:t>
      </w:r>
      <w:r w:rsidR="00D9666A">
        <w:rPr>
          <w:szCs w:val="20"/>
        </w:rPr>
        <w:t>,</w:t>
      </w:r>
    </w:p>
    <w:p w:rsidR="00082738" w:rsidRDefault="00082738" w:rsidP="0008273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znajomość współczesnych teorii motywacji</w:t>
      </w:r>
      <w:r w:rsidR="00D9666A">
        <w:rPr>
          <w:szCs w:val="20"/>
        </w:rPr>
        <w:t xml:space="preserve"> i  zagadnień z zakresu zarządzania zasobami ludzkimi,</w:t>
      </w:r>
    </w:p>
    <w:p w:rsidR="00082738" w:rsidRPr="00B6572E" w:rsidRDefault="00082738" w:rsidP="00D77463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znajomość zagadnień międzynarodowych w zarządzaniu i procesie komunikacji</w:t>
      </w:r>
      <w:r w:rsidR="00D9666A">
        <w:rPr>
          <w:szCs w:val="20"/>
        </w:rPr>
        <w:t>,</w:t>
      </w:r>
    </w:p>
    <w:p w:rsidR="00ED6D76" w:rsidRDefault="00ED6D76" w:rsidP="00D77463">
      <w:pPr>
        <w:spacing w:line="360" w:lineRule="auto"/>
        <w:jc w:val="both"/>
        <w:rPr>
          <w:szCs w:val="20"/>
        </w:rPr>
      </w:pPr>
    </w:p>
    <w:p w:rsidR="00D77463" w:rsidRDefault="00D77463" w:rsidP="00D77463">
      <w:pPr>
        <w:spacing w:line="360" w:lineRule="auto"/>
        <w:jc w:val="both"/>
        <w:rPr>
          <w:szCs w:val="20"/>
        </w:rPr>
      </w:pPr>
      <w:r>
        <w:rPr>
          <w:szCs w:val="20"/>
        </w:rPr>
        <w:t>UMIEJĘTNOŚCI</w:t>
      </w:r>
    </w:p>
    <w:p w:rsidR="003D58CB" w:rsidRDefault="003D58CB" w:rsidP="00D77463">
      <w:pPr>
        <w:spacing w:line="360" w:lineRule="auto"/>
        <w:jc w:val="both"/>
        <w:rPr>
          <w:szCs w:val="20"/>
        </w:rPr>
      </w:pPr>
    </w:p>
    <w:p w:rsidR="00D77463" w:rsidRDefault="00D77463" w:rsidP="00D77463">
      <w:pPr>
        <w:spacing w:line="360" w:lineRule="auto"/>
        <w:jc w:val="both"/>
        <w:rPr>
          <w:szCs w:val="20"/>
        </w:rPr>
      </w:pPr>
      <w:r>
        <w:rPr>
          <w:szCs w:val="20"/>
        </w:rPr>
        <w:t>Utrwalenie umiejętności zdobytych podczas studiów</w:t>
      </w:r>
      <w:r w:rsidR="009929F9">
        <w:rPr>
          <w:szCs w:val="20"/>
        </w:rPr>
        <w:t>:</w:t>
      </w:r>
    </w:p>
    <w:p w:rsidR="00C41BB8" w:rsidRDefault="00C41BB8" w:rsidP="00C41BB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zbierania i systematyzowania informacji z zakresu marketingu i zarządzania oraz ich analizowania,</w:t>
      </w:r>
      <w:r w:rsidR="00947C74">
        <w:rPr>
          <w:szCs w:val="20"/>
        </w:rPr>
        <w:t xml:space="preserve"> wyciągania wniosków z analiz i</w:t>
      </w:r>
      <w:r w:rsidR="00D77463">
        <w:rPr>
          <w:szCs w:val="20"/>
        </w:rPr>
        <w:t xml:space="preserve"> dalszego zastosowania</w:t>
      </w:r>
      <w:r w:rsidR="009929F9">
        <w:rPr>
          <w:szCs w:val="20"/>
        </w:rPr>
        <w:t>,</w:t>
      </w:r>
    </w:p>
    <w:p w:rsidR="00C41BB8" w:rsidRPr="008E0166" w:rsidRDefault="006E286F" w:rsidP="008E0166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 xml:space="preserve">tworzenia </w:t>
      </w:r>
      <w:r w:rsidR="00C41BB8">
        <w:rPr>
          <w:szCs w:val="20"/>
        </w:rPr>
        <w:t xml:space="preserve">strategii marketingowych i polityki rynkowej, </w:t>
      </w:r>
      <w:r w:rsidR="00C41BB8" w:rsidRPr="008E0166">
        <w:rPr>
          <w:szCs w:val="20"/>
        </w:rPr>
        <w:t>doskonalenia metod zarządzania przedsiębiorstwami i innymi instytucjami,</w:t>
      </w:r>
    </w:p>
    <w:p w:rsidR="00C41BB8" w:rsidRDefault="00C41BB8" w:rsidP="00C41BB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>podejmowania decyzji gospodarczych,</w:t>
      </w:r>
      <w:r w:rsidR="008E0166">
        <w:rPr>
          <w:szCs w:val="20"/>
        </w:rPr>
        <w:t xml:space="preserve"> prawidłowego definiowania związków zarządzania z innymi dyscyplinami</w:t>
      </w:r>
      <w:r w:rsidR="009929F9">
        <w:rPr>
          <w:szCs w:val="20"/>
        </w:rPr>
        <w:t>,</w:t>
      </w:r>
    </w:p>
    <w:p w:rsidR="006E286F" w:rsidRPr="006E286F" w:rsidRDefault="009929F9" w:rsidP="00C41BB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t>technik</w:t>
      </w:r>
      <w:r w:rsidR="006E286F">
        <w:t xml:space="preserve"> prowadzenia</w:t>
      </w:r>
      <w:r w:rsidR="008E0166">
        <w:t xml:space="preserve"> dokumentacji  pracy i poprawnego sposobu</w:t>
      </w:r>
      <w:r w:rsidR="006E286F">
        <w:t xml:space="preserve"> jej zabezpieczenia</w:t>
      </w:r>
      <w:r>
        <w:t>,</w:t>
      </w:r>
    </w:p>
    <w:p w:rsidR="006E286F" w:rsidRPr="006E286F" w:rsidRDefault="006E286F" w:rsidP="00C41BB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t xml:space="preserve">udoskonalenie umiejętności posługiwania się urządzeniami biurowymi typu: komputer, fax, kserokopiarka, centrale telefoniczne – </w:t>
      </w:r>
      <w:proofErr w:type="spellStart"/>
      <w:r>
        <w:t>tele</w:t>
      </w:r>
      <w:proofErr w:type="spellEnd"/>
      <w:r>
        <w:t xml:space="preserve"> i </w:t>
      </w:r>
      <w:proofErr w:type="spellStart"/>
      <w:r>
        <w:t>videokonferencje</w:t>
      </w:r>
      <w:proofErr w:type="spellEnd"/>
      <w:r>
        <w:t>, funkcjonowanie intranetu itp.</w:t>
      </w:r>
    </w:p>
    <w:p w:rsidR="006E286F" w:rsidRDefault="006E286F" w:rsidP="00C41BB8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t>wyrobienie sobie właściwych nawyków kultury pracy w zespołach ludzkich i przygotowanie się do samodzielnego podejmowania decyzji oraz odpowiedzialności za pracę</w:t>
      </w:r>
      <w:r w:rsidR="009929F9">
        <w:t>,</w:t>
      </w:r>
    </w:p>
    <w:p w:rsidR="008E0166" w:rsidRDefault="00D77463" w:rsidP="008E0166">
      <w:pPr>
        <w:numPr>
          <w:ilvl w:val="0"/>
          <w:numId w:val="1"/>
        </w:numPr>
        <w:tabs>
          <w:tab w:val="clear" w:pos="360"/>
          <w:tab w:val="num" w:pos="900"/>
        </w:tabs>
        <w:spacing w:line="360" w:lineRule="auto"/>
        <w:ind w:left="900"/>
        <w:jc w:val="both"/>
        <w:rPr>
          <w:szCs w:val="20"/>
        </w:rPr>
      </w:pPr>
      <w:r>
        <w:rPr>
          <w:szCs w:val="20"/>
        </w:rPr>
        <w:t xml:space="preserve">przewidywania skutków własnych decyzji </w:t>
      </w:r>
      <w:r w:rsidR="006E286F">
        <w:rPr>
          <w:szCs w:val="20"/>
        </w:rPr>
        <w:t xml:space="preserve">i działań </w:t>
      </w:r>
      <w:r>
        <w:rPr>
          <w:szCs w:val="20"/>
        </w:rPr>
        <w:t>w aspekcie prawnym i etycznym</w:t>
      </w:r>
      <w:r w:rsidR="006E286F">
        <w:rPr>
          <w:szCs w:val="20"/>
        </w:rPr>
        <w:t>, uświadomienie sobie poczucia etyki zawodowej</w:t>
      </w:r>
      <w:r w:rsidR="009929F9">
        <w:rPr>
          <w:szCs w:val="20"/>
        </w:rPr>
        <w:t>.</w:t>
      </w:r>
    </w:p>
    <w:p w:rsidR="00ED6D76" w:rsidRDefault="00ED6D76" w:rsidP="008E0166">
      <w:pPr>
        <w:spacing w:line="360" w:lineRule="auto"/>
        <w:jc w:val="both"/>
        <w:rPr>
          <w:szCs w:val="20"/>
        </w:rPr>
      </w:pPr>
    </w:p>
    <w:p w:rsidR="008E0166" w:rsidRDefault="008E0166" w:rsidP="008E0166">
      <w:pPr>
        <w:spacing w:line="360" w:lineRule="auto"/>
        <w:jc w:val="both"/>
        <w:rPr>
          <w:szCs w:val="20"/>
        </w:rPr>
      </w:pPr>
      <w:r>
        <w:rPr>
          <w:szCs w:val="20"/>
        </w:rPr>
        <w:t>KOMPETENCJE SPOŁECZNE</w:t>
      </w:r>
    </w:p>
    <w:p w:rsidR="003D58CB" w:rsidRDefault="003D58CB" w:rsidP="008E0166">
      <w:pPr>
        <w:spacing w:line="360" w:lineRule="auto"/>
        <w:jc w:val="both"/>
        <w:rPr>
          <w:szCs w:val="20"/>
        </w:rPr>
      </w:pPr>
    </w:p>
    <w:p w:rsidR="008E0166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ś</w:t>
      </w:r>
      <w:r w:rsidR="008E0166">
        <w:rPr>
          <w:szCs w:val="20"/>
        </w:rPr>
        <w:t>wiadomość konieczności ciągłego kształcenia się i rozwijania swoich umiejętności zawodowych, ze względu na globalizację rynku</w:t>
      </w:r>
      <w:r>
        <w:rPr>
          <w:szCs w:val="20"/>
        </w:rPr>
        <w:t>,</w:t>
      </w:r>
    </w:p>
    <w:p w:rsidR="008E0166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o</w:t>
      </w:r>
      <w:r w:rsidR="008E0166">
        <w:rPr>
          <w:szCs w:val="20"/>
        </w:rPr>
        <w:t>dpowiednie przygotow</w:t>
      </w:r>
      <w:r w:rsidR="00307933">
        <w:rPr>
          <w:szCs w:val="20"/>
        </w:rPr>
        <w:t>anie do pracy zarówno w zespole -</w:t>
      </w:r>
      <w:r w:rsidR="008E0166">
        <w:rPr>
          <w:szCs w:val="20"/>
        </w:rPr>
        <w:t xml:space="preserve"> zrozumienie własnej roli w grupie, jak również na samodzielnych stanowiskach kierowniczych i menedżerskich</w:t>
      </w:r>
      <w:r>
        <w:rPr>
          <w:szCs w:val="20"/>
        </w:rPr>
        <w:t>,</w:t>
      </w:r>
    </w:p>
    <w:p w:rsidR="008E0166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o</w:t>
      </w:r>
      <w:r w:rsidR="008E0166">
        <w:rPr>
          <w:szCs w:val="20"/>
        </w:rPr>
        <w:t>twartość na zmiany i podejmowanie nowych wyzwań zawodowych ze względu na zmieniającą się ciągle gospodarkę, odczuwanie ducha przedsiębiorczości</w:t>
      </w:r>
      <w:r>
        <w:rPr>
          <w:szCs w:val="20"/>
        </w:rPr>
        <w:t>,</w:t>
      </w:r>
    </w:p>
    <w:p w:rsidR="003D58CB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o</w:t>
      </w:r>
      <w:r w:rsidR="00307933">
        <w:rPr>
          <w:szCs w:val="20"/>
        </w:rPr>
        <w:t>dczuwanie potrzeby rozwijania umiejętności interpersonalnych, skutecznego komunikowania się</w:t>
      </w:r>
      <w:r w:rsidR="003D58CB">
        <w:rPr>
          <w:szCs w:val="20"/>
        </w:rPr>
        <w:t xml:space="preserve"> również w językach obcych</w:t>
      </w:r>
      <w:r w:rsidR="00307933">
        <w:rPr>
          <w:szCs w:val="20"/>
        </w:rPr>
        <w:t xml:space="preserve">, </w:t>
      </w:r>
    </w:p>
    <w:p w:rsidR="00307933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w</w:t>
      </w:r>
      <w:r w:rsidR="003D58CB">
        <w:rPr>
          <w:szCs w:val="20"/>
        </w:rPr>
        <w:t xml:space="preserve">ytworzenie potrzeby </w:t>
      </w:r>
      <w:r w:rsidR="00307933">
        <w:rPr>
          <w:szCs w:val="20"/>
        </w:rPr>
        <w:t>rozumienia znaczenia różnic kulturowych</w:t>
      </w:r>
      <w:r w:rsidR="003D58CB">
        <w:rPr>
          <w:szCs w:val="20"/>
        </w:rPr>
        <w:t xml:space="preserve"> i ich wpływu na proces zarządzania</w:t>
      </w:r>
      <w:r>
        <w:rPr>
          <w:szCs w:val="20"/>
        </w:rPr>
        <w:t>,</w:t>
      </w:r>
    </w:p>
    <w:p w:rsidR="008E0166" w:rsidRDefault="009929F9" w:rsidP="008E01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p</w:t>
      </w:r>
      <w:r w:rsidR="008E0166">
        <w:rPr>
          <w:szCs w:val="20"/>
        </w:rPr>
        <w:t xml:space="preserve">oszanowanie zasad etyki zawodowej, </w:t>
      </w:r>
      <w:r w:rsidR="00307933">
        <w:rPr>
          <w:szCs w:val="20"/>
        </w:rPr>
        <w:t>przyswojenie kodeksu zawodowego</w:t>
      </w:r>
      <w:r w:rsidR="008E0166">
        <w:rPr>
          <w:szCs w:val="20"/>
        </w:rPr>
        <w:t xml:space="preserve"> i norm współżycia społecznego</w:t>
      </w:r>
      <w:r>
        <w:rPr>
          <w:szCs w:val="20"/>
        </w:rPr>
        <w:t>,</w:t>
      </w:r>
    </w:p>
    <w:p w:rsidR="001B5E23" w:rsidRPr="000937A0" w:rsidRDefault="009929F9" w:rsidP="000937A0">
      <w:pPr>
        <w:pStyle w:val="Akapitzlist"/>
        <w:numPr>
          <w:ilvl w:val="0"/>
          <w:numId w:val="4"/>
        </w:numPr>
        <w:spacing w:line="360" w:lineRule="auto"/>
        <w:jc w:val="both"/>
        <w:rPr>
          <w:szCs w:val="20"/>
        </w:rPr>
      </w:pPr>
      <w:r>
        <w:rPr>
          <w:szCs w:val="20"/>
        </w:rPr>
        <w:t>n</w:t>
      </w:r>
      <w:r w:rsidR="00307933">
        <w:rPr>
          <w:szCs w:val="20"/>
        </w:rPr>
        <w:t>awiązanie bliższego kontaktu z instytucją, w celu budowania relacji biznesowych oraz zdobycia miejsca przyszłego zatrudnienia</w:t>
      </w:r>
      <w:r>
        <w:rPr>
          <w:szCs w:val="20"/>
        </w:rPr>
        <w:t>.</w:t>
      </w:r>
    </w:p>
    <w:sectPr w:rsidR="001B5E23" w:rsidRPr="000937A0" w:rsidSect="00826846">
      <w:footerReference w:type="default" r:id="rId7"/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95B" w:rsidRDefault="002C795B" w:rsidP="00B6572E">
      <w:r>
        <w:separator/>
      </w:r>
    </w:p>
  </w:endnote>
  <w:endnote w:type="continuationSeparator" w:id="0">
    <w:p w:rsidR="002C795B" w:rsidRDefault="002C795B" w:rsidP="00B65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23938"/>
      <w:docPartObj>
        <w:docPartGallery w:val="Page Numbers (Bottom of Page)"/>
        <w:docPartUnique/>
      </w:docPartObj>
    </w:sdtPr>
    <w:sdtContent>
      <w:p w:rsidR="00B6572E" w:rsidRDefault="0093628A">
        <w:pPr>
          <w:pStyle w:val="Stopka"/>
          <w:jc w:val="right"/>
        </w:pPr>
        <w:fldSimple w:instr=" PAGE   \* MERGEFORMAT ">
          <w:r w:rsidR="000937A0">
            <w:rPr>
              <w:noProof/>
            </w:rPr>
            <w:t>2</w:t>
          </w:r>
        </w:fldSimple>
      </w:p>
    </w:sdtContent>
  </w:sdt>
  <w:p w:rsidR="00B6572E" w:rsidRDefault="00B6572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95B" w:rsidRDefault="002C795B" w:rsidP="00B6572E">
      <w:r>
        <w:separator/>
      </w:r>
    </w:p>
  </w:footnote>
  <w:footnote w:type="continuationSeparator" w:id="0">
    <w:p w:rsidR="002C795B" w:rsidRDefault="002C795B" w:rsidP="00B657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012FA"/>
    <w:multiLevelType w:val="hybridMultilevel"/>
    <w:tmpl w:val="48C893B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647F3262"/>
    <w:multiLevelType w:val="singleLevel"/>
    <w:tmpl w:val="4FF86EE4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6F1B3004"/>
    <w:multiLevelType w:val="hybridMultilevel"/>
    <w:tmpl w:val="69820AB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7C98289A"/>
    <w:multiLevelType w:val="hybridMultilevel"/>
    <w:tmpl w:val="9D346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1BB8"/>
    <w:rsid w:val="00082738"/>
    <w:rsid w:val="000937A0"/>
    <w:rsid w:val="001B5E23"/>
    <w:rsid w:val="00292C63"/>
    <w:rsid w:val="002C795B"/>
    <w:rsid w:val="00307933"/>
    <w:rsid w:val="003341F3"/>
    <w:rsid w:val="003D58CB"/>
    <w:rsid w:val="00485C55"/>
    <w:rsid w:val="004F4127"/>
    <w:rsid w:val="00625B54"/>
    <w:rsid w:val="006E286F"/>
    <w:rsid w:val="007615DE"/>
    <w:rsid w:val="00801104"/>
    <w:rsid w:val="00826846"/>
    <w:rsid w:val="00836F04"/>
    <w:rsid w:val="0085111E"/>
    <w:rsid w:val="008E0166"/>
    <w:rsid w:val="0093628A"/>
    <w:rsid w:val="00947C74"/>
    <w:rsid w:val="009929F9"/>
    <w:rsid w:val="009D54CE"/>
    <w:rsid w:val="00B272E8"/>
    <w:rsid w:val="00B6572E"/>
    <w:rsid w:val="00BA6842"/>
    <w:rsid w:val="00BD759F"/>
    <w:rsid w:val="00BF3CA3"/>
    <w:rsid w:val="00C41BB8"/>
    <w:rsid w:val="00CA2681"/>
    <w:rsid w:val="00CB4952"/>
    <w:rsid w:val="00D77463"/>
    <w:rsid w:val="00D9666A"/>
    <w:rsid w:val="00DD7BAC"/>
    <w:rsid w:val="00ED6D76"/>
    <w:rsid w:val="00F20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1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41BB8"/>
    <w:pPr>
      <w:spacing w:line="360" w:lineRule="auto"/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41B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8E01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657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6572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657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572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1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41BB8"/>
    <w:pPr>
      <w:spacing w:line="360" w:lineRule="auto"/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41B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8E01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552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</dc:creator>
  <cp:lastModifiedBy>student</cp:lastModifiedBy>
  <cp:revision>13</cp:revision>
  <cp:lastPrinted>2013-11-14T11:29:00Z</cp:lastPrinted>
  <dcterms:created xsi:type="dcterms:W3CDTF">2013-07-19T17:14:00Z</dcterms:created>
  <dcterms:modified xsi:type="dcterms:W3CDTF">2014-03-07T12:37:00Z</dcterms:modified>
</cp:coreProperties>
</file>